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1DA" w:rsidRPr="00CE11DA" w:rsidRDefault="00CE11DA" w:rsidP="00CE1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1DA">
        <w:rPr>
          <w:rFonts w:ascii="Times New Roman" w:hAnsi="Times New Roman" w:cs="Times New Roman"/>
          <w:sz w:val="28"/>
          <w:szCs w:val="28"/>
        </w:rPr>
        <w:t>1.Родительское собрание. Доклад «Что мешает нашим детям быть самостоятельными»</w:t>
      </w:r>
      <w:bookmarkStart w:id="0" w:name="_GoBack"/>
      <w:bookmarkEnd w:id="0"/>
    </w:p>
    <w:p w:rsidR="00CE11DA" w:rsidRPr="00CE11DA" w:rsidRDefault="00CE11DA" w:rsidP="00CE1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1DA">
        <w:rPr>
          <w:rFonts w:ascii="Times New Roman" w:hAnsi="Times New Roman" w:cs="Times New Roman"/>
          <w:sz w:val="28"/>
          <w:szCs w:val="28"/>
        </w:rPr>
        <w:t>Успешность ребенка в разных видах деятельности во многом зависит от умения действовать самостоятельно.</w:t>
      </w:r>
    </w:p>
    <w:p w:rsidR="00CE11DA" w:rsidRPr="00CE11DA" w:rsidRDefault="00CE11DA" w:rsidP="00CE1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1DA">
        <w:rPr>
          <w:rFonts w:ascii="Times New Roman" w:hAnsi="Times New Roman" w:cs="Times New Roman"/>
          <w:sz w:val="28"/>
          <w:szCs w:val="28"/>
        </w:rPr>
        <w:t> Итоги. Презентация «Вот и стали мы на год взрослее»</w:t>
      </w:r>
    </w:p>
    <w:p w:rsidR="00CE11DA" w:rsidRPr="00CE11DA" w:rsidRDefault="00CE11DA" w:rsidP="00CE1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1DA">
        <w:rPr>
          <w:rFonts w:ascii="Times New Roman" w:hAnsi="Times New Roman" w:cs="Times New Roman"/>
          <w:sz w:val="28"/>
          <w:szCs w:val="28"/>
        </w:rPr>
        <w:t>Познакомить родителей с достижениями и успехами их детей; подвести итоги совместной деятельности воспитателя, детей и родителей</w:t>
      </w:r>
    </w:p>
    <w:p w:rsidR="00CE11DA" w:rsidRPr="00CE11DA" w:rsidRDefault="00CE11DA" w:rsidP="00CE1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1DA">
        <w:rPr>
          <w:rFonts w:ascii="Times New Roman" w:hAnsi="Times New Roman" w:cs="Times New Roman"/>
          <w:sz w:val="28"/>
          <w:szCs w:val="28"/>
        </w:rPr>
        <w:t>Подготовка к проведению летнего оздоровительного сезона.</w:t>
      </w:r>
    </w:p>
    <w:p w:rsidR="00CE11DA" w:rsidRPr="00CE11DA" w:rsidRDefault="00CE11DA" w:rsidP="00CE1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1DA">
        <w:rPr>
          <w:rFonts w:ascii="Times New Roman" w:hAnsi="Times New Roman" w:cs="Times New Roman"/>
          <w:sz w:val="28"/>
          <w:szCs w:val="28"/>
        </w:rPr>
        <w:t>Анкетирование «По результатам года»</w:t>
      </w:r>
    </w:p>
    <w:p w:rsidR="00CE11DA" w:rsidRPr="00CE11DA" w:rsidRDefault="00CE11DA" w:rsidP="00CE1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1DA">
        <w:rPr>
          <w:rFonts w:ascii="Times New Roman" w:hAnsi="Times New Roman" w:cs="Times New Roman"/>
          <w:sz w:val="28"/>
          <w:szCs w:val="28"/>
        </w:rPr>
        <w:t>    2.Фотовыставка « Из жизни нашей группы»</w:t>
      </w:r>
    </w:p>
    <w:p w:rsidR="00CE11DA" w:rsidRPr="00CE11DA" w:rsidRDefault="00CE11DA" w:rsidP="00CE1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1DA">
        <w:rPr>
          <w:rFonts w:ascii="Times New Roman" w:hAnsi="Times New Roman" w:cs="Times New Roman"/>
          <w:sz w:val="28"/>
          <w:szCs w:val="28"/>
        </w:rPr>
        <w:t>    3.Папка – передвижка «День Победы!» «Профилактика кишечных заболеваний» (</w:t>
      </w:r>
      <w:proofErr w:type="spellStart"/>
      <w:r w:rsidRPr="00CE11DA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CE11D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E11DA">
        <w:rPr>
          <w:rFonts w:ascii="Times New Roman" w:hAnsi="Times New Roman" w:cs="Times New Roman"/>
          <w:sz w:val="28"/>
          <w:szCs w:val="28"/>
        </w:rPr>
        <w:t>естра</w:t>
      </w:r>
      <w:proofErr w:type="spellEnd"/>
      <w:r w:rsidRPr="00CE11DA">
        <w:rPr>
          <w:rFonts w:ascii="Times New Roman" w:hAnsi="Times New Roman" w:cs="Times New Roman"/>
          <w:sz w:val="28"/>
          <w:szCs w:val="28"/>
        </w:rPr>
        <w:t>)</w:t>
      </w:r>
    </w:p>
    <w:p w:rsidR="00CE11DA" w:rsidRPr="00CE11DA" w:rsidRDefault="00CE11DA" w:rsidP="00CE1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1DA">
        <w:rPr>
          <w:rFonts w:ascii="Times New Roman" w:hAnsi="Times New Roman" w:cs="Times New Roman"/>
          <w:sz w:val="28"/>
          <w:szCs w:val="28"/>
        </w:rPr>
        <w:t>     4.Выставка – конкурс рисунков « Великая Победа!»</w:t>
      </w:r>
    </w:p>
    <w:p w:rsidR="00CE11DA" w:rsidRPr="00CE11DA" w:rsidRDefault="00CE11DA" w:rsidP="00CE1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1DA">
        <w:rPr>
          <w:rFonts w:ascii="Times New Roman" w:hAnsi="Times New Roman" w:cs="Times New Roman"/>
          <w:sz w:val="28"/>
          <w:szCs w:val="28"/>
        </w:rPr>
        <w:t>5. Консультации «Организация совместного семейного отдыха на природе» «Как избежать неприятностей на природе». «О микробах», «Как отвечать на детские вопросы»</w:t>
      </w:r>
    </w:p>
    <w:p w:rsidR="00CE11DA" w:rsidRPr="00CE11DA" w:rsidRDefault="00CE11DA" w:rsidP="00CE1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1DA">
        <w:rPr>
          <w:rFonts w:ascii="Times New Roman" w:hAnsi="Times New Roman" w:cs="Times New Roman"/>
          <w:sz w:val="28"/>
          <w:szCs w:val="28"/>
        </w:rPr>
        <w:t>6.индивидуальные беседы «Режим дня в детском саду на летний период»: «как предупредить несчастный случай на отдыхе с детьми». Советы и рекомендации</w:t>
      </w:r>
      <w:proofErr w:type="gramStart"/>
      <w:r w:rsidRPr="00CE11DA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CE11DA">
        <w:rPr>
          <w:rFonts w:ascii="Times New Roman" w:hAnsi="Times New Roman" w:cs="Times New Roman"/>
          <w:sz w:val="28"/>
          <w:szCs w:val="28"/>
        </w:rPr>
        <w:t>медсестра). «Профилактика кишечных инфекций» </w:t>
      </w:r>
    </w:p>
    <w:p w:rsidR="00CE11DA" w:rsidRPr="00CE11DA" w:rsidRDefault="00CE11DA" w:rsidP="00CE1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1DA">
        <w:rPr>
          <w:rFonts w:ascii="Times New Roman" w:hAnsi="Times New Roman" w:cs="Times New Roman"/>
          <w:sz w:val="28"/>
          <w:szCs w:val="28"/>
        </w:rPr>
        <w:t>      7.Памятки: «Солнечный удар», «Польза плавания»</w:t>
      </w:r>
    </w:p>
    <w:p w:rsidR="00CE11DA" w:rsidRPr="00CE11DA" w:rsidRDefault="00CE11DA" w:rsidP="00CE1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1DA">
        <w:rPr>
          <w:rFonts w:ascii="Times New Roman" w:hAnsi="Times New Roman" w:cs="Times New Roman"/>
          <w:sz w:val="28"/>
          <w:szCs w:val="28"/>
        </w:rPr>
        <w:t>8. Буклет «Рекомендации по безопасности детей в летний период»</w:t>
      </w:r>
    </w:p>
    <w:p w:rsidR="00CE11DA" w:rsidRPr="00CE11DA" w:rsidRDefault="00CE11DA" w:rsidP="00CE1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1DA">
        <w:rPr>
          <w:rFonts w:ascii="Times New Roman" w:hAnsi="Times New Roman" w:cs="Times New Roman"/>
          <w:sz w:val="28"/>
          <w:szCs w:val="28"/>
        </w:rPr>
        <w:t>      9.Калейдоскоп добрых дел: посадка деревьев, кустарников, цветов.</w:t>
      </w:r>
    </w:p>
    <w:p w:rsidR="00CE11DA" w:rsidRPr="00CE11DA" w:rsidRDefault="00CE11DA" w:rsidP="00CE1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1DA">
        <w:rPr>
          <w:rFonts w:ascii="Times New Roman" w:hAnsi="Times New Roman" w:cs="Times New Roman"/>
          <w:sz w:val="28"/>
          <w:szCs w:val="28"/>
        </w:rPr>
        <w:t> 10.Папка - передвижка «Дисциплина на улице – залог безопасности пешеходов». Привлечь родителей к полезной и нужной информации.</w:t>
      </w:r>
    </w:p>
    <w:p w:rsidR="00CE11DA" w:rsidRDefault="00CE11DA" w:rsidP="00CE11D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9926F5" w:rsidRDefault="00CE11DA"/>
    <w:sectPr w:rsidR="0099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E4"/>
    <w:rsid w:val="00092213"/>
    <w:rsid w:val="002C02A7"/>
    <w:rsid w:val="003D159B"/>
    <w:rsid w:val="00645841"/>
    <w:rsid w:val="007E4901"/>
    <w:rsid w:val="008102A5"/>
    <w:rsid w:val="008973E4"/>
    <w:rsid w:val="00A43905"/>
    <w:rsid w:val="00BF58F1"/>
    <w:rsid w:val="00CE11DA"/>
    <w:rsid w:val="00E00C2E"/>
    <w:rsid w:val="00E7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2025-03-13T10:22:00Z</dcterms:created>
  <dcterms:modified xsi:type="dcterms:W3CDTF">2025-03-13T10:22:00Z</dcterms:modified>
</cp:coreProperties>
</file>