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1.Родительское собрание. Доклад «Что мешает нашим детям быть самостоятельными»</w:t>
      </w:r>
      <w:bookmarkStart w:id="0" w:name="_GoBack"/>
      <w:bookmarkEnd w:id="0"/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Успешность ребенка в разных видах деятельности во многом зависит от умения действовать самостоятельно.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Итоги. Презентация «Вот и стали мы на год взрослее»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Познакомить родителей с достижениями и успехами их детей; подвести итоги совместной деятельности воспитателя, детей и родителей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Подготовка к проведению летнего оздоровительного сезона.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Анкетирование «По результатам года»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   2.Фотовыставка « Из жизни нашей группы»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   3.Папка – передвижка «День Победы!» «Профилактика кишечных заболеваний» (</w:t>
      </w:r>
      <w:proofErr w:type="spellStart"/>
      <w:r w:rsidRPr="00CE11DA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CE11D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E11DA">
        <w:rPr>
          <w:rFonts w:ascii="Times New Roman" w:hAnsi="Times New Roman" w:cs="Times New Roman"/>
          <w:sz w:val="28"/>
          <w:szCs w:val="28"/>
        </w:rPr>
        <w:t>естра</w:t>
      </w:r>
      <w:proofErr w:type="spellEnd"/>
      <w:r w:rsidRPr="00CE11DA">
        <w:rPr>
          <w:rFonts w:ascii="Times New Roman" w:hAnsi="Times New Roman" w:cs="Times New Roman"/>
          <w:sz w:val="28"/>
          <w:szCs w:val="28"/>
        </w:rPr>
        <w:t>)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    4.Выставка – конкурс рисунков « Великая Победа!»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5. Консультации «Организация совместного семейного отдыха на природе» «Как избежать неприятностей на природе». «О микробах», «Как отвечать на детские вопросы»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6.индивидуальные беседы «Режим дня в детском саду на летний период»: «как предупредить несчастный случай на отдыхе с детьми». Советы и рекомендации</w:t>
      </w:r>
      <w:proofErr w:type="gramStart"/>
      <w:r w:rsidRPr="00CE11D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E11DA">
        <w:rPr>
          <w:rFonts w:ascii="Times New Roman" w:hAnsi="Times New Roman" w:cs="Times New Roman"/>
          <w:sz w:val="28"/>
          <w:szCs w:val="28"/>
        </w:rPr>
        <w:t>медсестра). «Профилактика кишечных инфекций» 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     7.Памятки: «Солнечный удар», «Польза плавания»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8. Буклет «Рекомендации по безопасности детей в летний период»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     9.Калейдоскоп добрых дел: посадка деревьев, кустарников, цветов.</w:t>
      </w:r>
    </w:p>
    <w:p w:rsidR="00CE11DA" w:rsidRPr="00CE11DA" w:rsidRDefault="00CE11DA" w:rsidP="00CE11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11DA">
        <w:rPr>
          <w:rFonts w:ascii="Times New Roman" w:hAnsi="Times New Roman" w:cs="Times New Roman"/>
          <w:sz w:val="28"/>
          <w:szCs w:val="28"/>
        </w:rPr>
        <w:t> 10.Папка - передвижка «Дисциплина на улице – залог безопасности пешеходов». Привлечь родителей к полезной и нужной информации.</w:t>
      </w:r>
    </w:p>
    <w:p w:rsidR="00CE11DA" w:rsidRDefault="00CE11DA" w:rsidP="00CE11D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9926F5" w:rsidRDefault="00CE11DA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7E4901"/>
    <w:rsid w:val="008102A5"/>
    <w:rsid w:val="008973E4"/>
    <w:rsid w:val="00A43905"/>
    <w:rsid w:val="00BF58F1"/>
    <w:rsid w:val="00CE11DA"/>
    <w:rsid w:val="00E00C2E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2025-03-13T10:22:00Z</dcterms:created>
  <dcterms:modified xsi:type="dcterms:W3CDTF">2025-03-13T10:22:00Z</dcterms:modified>
</cp:coreProperties>
</file>